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66E" w:rsidRDefault="000261E0">
      <w:pPr>
        <w:rPr>
          <w:rFonts w:ascii="微软雅黑" w:eastAsia="微软雅黑" w:hAnsi="微软雅黑" w:cs="Times New Roman"/>
          <w:b/>
          <w:kern w:val="0"/>
          <w:szCs w:val="21"/>
        </w:rPr>
      </w:pPr>
      <w:r>
        <w:rPr>
          <w:rFonts w:ascii="微软雅黑" w:eastAsia="微软雅黑" w:hAnsi="微软雅黑" w:cs="Times New Roman" w:hint="eastAsia"/>
          <w:b/>
          <w:kern w:val="0"/>
          <w:szCs w:val="21"/>
        </w:rPr>
        <w:t>封面：</w:t>
      </w:r>
    </w:p>
    <w:p w:rsidR="00DF366E" w:rsidRPr="00DE4320" w:rsidRDefault="008D63E2" w:rsidP="00DE4320">
      <w:pPr>
        <w:rPr>
          <w:rFonts w:ascii="微软雅黑" w:eastAsia="微软雅黑" w:hAnsi="微软雅黑" w:cs="Times New Roman"/>
          <w:b/>
          <w:kern w:val="0"/>
          <w:szCs w:val="21"/>
        </w:rPr>
      </w:pPr>
      <w:r>
        <w:rPr>
          <w:noProof/>
        </w:rPr>
        <w:drawing>
          <wp:inline distT="0" distB="0" distL="0" distR="0">
            <wp:extent cx="5274310" cy="746061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6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66E" w:rsidRDefault="004F7008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  <w:r>
        <w:rPr>
          <w:noProof/>
        </w:rPr>
        <w:lastRenderedPageBreak/>
        <w:drawing>
          <wp:inline distT="0" distB="0" distL="0" distR="0" wp14:anchorId="3B3346BB" wp14:editId="1828A6B8">
            <wp:extent cx="5273675" cy="6215605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85231" cy="6229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20" w:rsidRDefault="00DE4320" w:rsidP="00DE4320">
      <w:pPr>
        <w:widowControl/>
        <w:rPr>
          <w:rFonts w:ascii="宋体" w:eastAsia="宋体" w:hAnsi="宋体" w:cs="微软雅黑"/>
          <w:b/>
          <w:color w:val="7030A0"/>
          <w:kern w:val="0"/>
          <w:sz w:val="28"/>
          <w:szCs w:val="28"/>
          <w:lang w:bidi="ar"/>
        </w:rPr>
      </w:pPr>
    </w:p>
    <w:p w:rsidR="00DE4320" w:rsidRPr="00DE4320" w:rsidRDefault="00DE4320" w:rsidP="00DE4320">
      <w:pPr>
        <w:widowControl/>
        <w:rPr>
          <w:rFonts w:ascii="宋体" w:eastAsia="宋体" w:hAnsi="宋体" w:cs="微软雅黑"/>
          <w:b/>
          <w:color w:val="7030A0"/>
          <w:kern w:val="0"/>
          <w:sz w:val="30"/>
          <w:szCs w:val="30"/>
          <w:lang w:bidi="ar"/>
        </w:rPr>
      </w:pPr>
      <w:proofErr w:type="gramStart"/>
      <w:r w:rsidRPr="00DE4320">
        <w:rPr>
          <w:rFonts w:ascii="宋体" w:eastAsia="宋体" w:hAnsi="宋体" w:cs="微软雅黑" w:hint="eastAsia"/>
          <w:b/>
          <w:color w:val="7030A0"/>
          <w:kern w:val="0"/>
          <w:sz w:val="30"/>
          <w:szCs w:val="30"/>
          <w:lang w:bidi="ar"/>
        </w:rPr>
        <w:t>电脑端看课</w:t>
      </w:r>
      <w:proofErr w:type="gramEnd"/>
      <w:r w:rsidRPr="00DE4320">
        <w:rPr>
          <w:rFonts w:ascii="宋体" w:eastAsia="宋体" w:hAnsi="宋体" w:cs="微软雅黑" w:hint="eastAsia"/>
          <w:b/>
          <w:color w:val="7030A0"/>
          <w:kern w:val="0"/>
          <w:sz w:val="30"/>
          <w:szCs w:val="30"/>
          <w:lang w:bidi="ar"/>
        </w:rPr>
        <w:t>流程：</w:t>
      </w:r>
    </w:p>
    <w:p w:rsidR="00DE4320" w:rsidRPr="00DE4320" w:rsidRDefault="00DE4320" w:rsidP="00DE4320">
      <w:pPr>
        <w:widowControl/>
        <w:rPr>
          <w:rFonts w:ascii="宋体" w:eastAsia="宋体" w:hAnsi="宋体" w:cs="微软雅黑"/>
          <w:b/>
          <w:color w:val="7030A0"/>
          <w:kern w:val="0"/>
          <w:sz w:val="30"/>
          <w:szCs w:val="30"/>
          <w:lang w:bidi="ar"/>
        </w:rPr>
      </w:pPr>
      <w:r w:rsidRPr="00DE4320">
        <w:rPr>
          <w:rFonts w:ascii="宋体" w:eastAsia="宋体" w:hAnsi="宋体" w:cs="微软雅黑" w:hint="eastAsia"/>
          <w:b/>
          <w:color w:val="7030A0"/>
          <w:kern w:val="0"/>
          <w:sz w:val="30"/>
          <w:szCs w:val="30"/>
          <w:lang w:bidi="ar"/>
        </w:rPr>
        <w:t>登录</w:t>
      </w:r>
      <w:hyperlink r:id="rId9" w:history="1">
        <w:r w:rsidRPr="00DE4320">
          <w:rPr>
            <w:rStyle w:val="a6"/>
            <w:rFonts w:ascii="宋体" w:eastAsia="宋体" w:hAnsi="宋体" w:cs="微软雅黑" w:hint="eastAsia"/>
            <w:b/>
            <w:color w:val="7030A0"/>
            <w:kern w:val="0"/>
            <w:sz w:val="30"/>
            <w:szCs w:val="30"/>
            <w:lang w:bidi="ar"/>
          </w:rPr>
          <w:t>www</w:t>
        </w:r>
        <w:r w:rsidRPr="00DE4320">
          <w:rPr>
            <w:rStyle w:val="a6"/>
            <w:rFonts w:ascii="宋体" w:eastAsia="宋体" w:hAnsi="宋体" w:cs="微软雅黑"/>
            <w:b/>
            <w:color w:val="7030A0"/>
            <w:kern w:val="0"/>
            <w:sz w:val="30"/>
            <w:szCs w:val="30"/>
            <w:lang w:bidi="ar"/>
          </w:rPr>
          <w:t>.jinyingjie.com</w:t>
        </w:r>
      </w:hyperlink>
      <w:r w:rsidRPr="00DE4320">
        <w:rPr>
          <w:rFonts w:ascii="宋体" w:eastAsia="宋体" w:hAnsi="宋体" w:cs="微软雅黑" w:hint="eastAsia"/>
          <w:b/>
          <w:color w:val="7030A0"/>
          <w:kern w:val="0"/>
          <w:sz w:val="30"/>
          <w:szCs w:val="30"/>
          <w:lang w:bidi="ar"/>
        </w:rPr>
        <w:t>,登录账号和密码，然后进入直播学院端，在“我的课程”里面观看</w:t>
      </w:r>
    </w:p>
    <w:p w:rsidR="00DF366E" w:rsidRDefault="00DF366E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DF366E" w:rsidRDefault="00DF366E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DF366E" w:rsidRDefault="00DF366E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DE4320" w:rsidRDefault="00DE4320" w:rsidP="00DE4320">
      <w:pPr>
        <w:jc w:val="center"/>
        <w:rPr>
          <w:rFonts w:ascii="微软雅黑" w:eastAsia="微软雅黑" w:hAnsi="微软雅黑" w:cs="微软雅黑"/>
          <w:b/>
          <w:kern w:val="0"/>
          <w:sz w:val="52"/>
          <w:szCs w:val="52"/>
        </w:rPr>
      </w:pPr>
    </w:p>
    <w:p w:rsidR="001504B5" w:rsidRDefault="001504B5" w:rsidP="00DE4320">
      <w:pPr>
        <w:jc w:val="center"/>
        <w:rPr>
          <w:rFonts w:ascii="微软雅黑" w:eastAsia="微软雅黑" w:hAnsi="微软雅黑" w:cs="微软雅黑"/>
          <w:b/>
          <w:kern w:val="0"/>
          <w:sz w:val="52"/>
          <w:szCs w:val="52"/>
        </w:rPr>
      </w:pPr>
    </w:p>
    <w:p w:rsidR="00DE4320" w:rsidRPr="009B0BEA" w:rsidRDefault="00DE4320" w:rsidP="009A7D5F">
      <w:pPr>
        <w:spacing w:line="480" w:lineRule="auto"/>
        <w:jc w:val="center"/>
        <w:rPr>
          <w:rFonts w:ascii="华文仿宋" w:eastAsia="华文仿宋" w:hAnsi="华文仿宋" w:cs="微软雅黑"/>
          <w:b/>
          <w:kern w:val="0"/>
          <w:sz w:val="48"/>
          <w:szCs w:val="48"/>
        </w:rPr>
      </w:pPr>
      <w:r w:rsidRPr="009B0BEA">
        <w:rPr>
          <w:rFonts w:ascii="华文仿宋" w:eastAsia="华文仿宋" w:hAnsi="华文仿宋" w:cs="微软雅黑" w:hint="eastAsia"/>
          <w:b/>
          <w:kern w:val="0"/>
          <w:sz w:val="48"/>
          <w:szCs w:val="48"/>
        </w:rPr>
        <w:t>金英杰直播学院</w:t>
      </w:r>
      <w:r w:rsidRPr="009B0BEA">
        <w:rPr>
          <w:rFonts w:ascii="华文仿宋" w:eastAsia="华文仿宋" w:hAnsi="华文仿宋" w:cs="微软雅黑" w:hint="eastAsia"/>
          <w:b/>
          <w:kern w:val="0"/>
          <w:sz w:val="48"/>
          <w:szCs w:val="48"/>
        </w:rPr>
        <w:br/>
        <w:t xml:space="preserve">乡村全科 </w:t>
      </w:r>
    </w:p>
    <w:p w:rsidR="00DE4320" w:rsidRPr="009B0BEA" w:rsidRDefault="00DE4320" w:rsidP="009A7D5F">
      <w:pPr>
        <w:spacing w:line="480" w:lineRule="auto"/>
        <w:jc w:val="center"/>
        <w:rPr>
          <w:rFonts w:ascii="华文仿宋" w:eastAsia="华文仿宋" w:hAnsi="华文仿宋" w:cs="微软雅黑"/>
          <w:b/>
          <w:bCs/>
          <w:sz w:val="48"/>
          <w:szCs w:val="48"/>
        </w:rPr>
      </w:pPr>
      <w:r w:rsidRPr="009B0BEA">
        <w:rPr>
          <w:rFonts w:ascii="华文仿宋" w:eastAsia="华文仿宋" w:hAnsi="华文仿宋" w:cs="微软雅黑" w:hint="eastAsia"/>
          <w:b/>
          <w:bCs/>
          <w:sz w:val="48"/>
          <w:szCs w:val="48"/>
        </w:rPr>
        <w:t>中医常见病、多发病笔记</w:t>
      </w:r>
    </w:p>
    <w:p w:rsidR="00DE4320" w:rsidRPr="009B0BEA" w:rsidRDefault="00DE4320" w:rsidP="009A7D5F">
      <w:pPr>
        <w:spacing w:line="480" w:lineRule="auto"/>
        <w:jc w:val="center"/>
        <w:rPr>
          <w:rFonts w:ascii="华文仿宋" w:eastAsia="华文仿宋" w:hAnsi="华文仿宋" w:cs="微软雅黑"/>
          <w:b/>
          <w:bCs/>
          <w:sz w:val="48"/>
          <w:szCs w:val="48"/>
        </w:rPr>
      </w:pPr>
      <w:r w:rsidRPr="009B0BEA">
        <w:rPr>
          <w:rFonts w:ascii="华文仿宋" w:eastAsia="华文仿宋" w:hAnsi="华文仿宋" w:cs="微软雅黑" w:hint="eastAsia"/>
          <w:b/>
          <w:bCs/>
          <w:sz w:val="48"/>
          <w:szCs w:val="48"/>
        </w:rPr>
        <w:t>2</w:t>
      </w:r>
      <w:r w:rsidRPr="009B0BEA">
        <w:rPr>
          <w:rFonts w:ascii="华文仿宋" w:eastAsia="华文仿宋" w:hAnsi="华文仿宋" w:cs="微软雅黑"/>
          <w:b/>
          <w:bCs/>
          <w:sz w:val="48"/>
          <w:szCs w:val="48"/>
        </w:rPr>
        <w:t>019</w:t>
      </w:r>
      <w:r w:rsidRPr="009B0BEA">
        <w:rPr>
          <w:rFonts w:ascii="华文仿宋" w:eastAsia="华文仿宋" w:hAnsi="华文仿宋" w:cs="微软雅黑" w:hint="eastAsia"/>
          <w:b/>
          <w:bCs/>
          <w:sz w:val="48"/>
          <w:szCs w:val="48"/>
        </w:rPr>
        <w:t>年1</w:t>
      </w:r>
      <w:r w:rsidRPr="009B0BEA">
        <w:rPr>
          <w:rFonts w:ascii="华文仿宋" w:eastAsia="华文仿宋" w:hAnsi="华文仿宋" w:cs="微软雅黑"/>
          <w:b/>
          <w:bCs/>
          <w:sz w:val="48"/>
          <w:szCs w:val="48"/>
        </w:rPr>
        <w:t>0</w:t>
      </w:r>
      <w:r w:rsidRPr="009B0BEA">
        <w:rPr>
          <w:rFonts w:ascii="华文仿宋" w:eastAsia="华文仿宋" w:hAnsi="华文仿宋" w:cs="微软雅黑" w:hint="eastAsia"/>
          <w:b/>
          <w:bCs/>
          <w:sz w:val="48"/>
          <w:szCs w:val="48"/>
        </w:rPr>
        <w:t>月1</w:t>
      </w:r>
      <w:r w:rsidRPr="009B0BEA">
        <w:rPr>
          <w:rFonts w:ascii="华文仿宋" w:eastAsia="华文仿宋" w:hAnsi="华文仿宋" w:cs="微软雅黑"/>
          <w:b/>
          <w:bCs/>
          <w:sz w:val="48"/>
          <w:szCs w:val="48"/>
        </w:rPr>
        <w:t>0</w:t>
      </w:r>
      <w:r w:rsidRPr="009B0BEA">
        <w:rPr>
          <w:rFonts w:ascii="华文仿宋" w:eastAsia="华文仿宋" w:hAnsi="华文仿宋" w:cs="微软雅黑" w:hint="eastAsia"/>
          <w:b/>
          <w:bCs/>
          <w:sz w:val="48"/>
          <w:szCs w:val="48"/>
        </w:rPr>
        <w:t>日</w:t>
      </w:r>
    </w:p>
    <w:p w:rsidR="001504B5" w:rsidRDefault="001504B5" w:rsidP="00DE4320"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8"/>
          <w:szCs w:val="48"/>
        </w:rPr>
      </w:pPr>
    </w:p>
    <w:p w:rsidR="00DE4320" w:rsidRDefault="00DE4320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Pr="00E31340" w:rsidRDefault="0089108A" w:rsidP="0089108A">
      <w:pPr>
        <w:widowControl/>
        <w:jc w:val="left"/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lastRenderedPageBreak/>
        <w:t>一、内伤发热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气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虚发热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倦怠乏力，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劳累后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 xml:space="preserve">易发作，气短自汗 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补中益气丸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阳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虚发热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形寒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怯冷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，四肢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不温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，腰膝酸软，纳少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便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溏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，面色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晄白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，舌质淡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胖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，或有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齿痕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金贵肾气丸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血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虚发热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面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白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少华，唇甲色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淡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，舌质淡，脉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细弱</w:t>
            </w:r>
          </w:p>
        </w:tc>
        <w:tc>
          <w:tcPr>
            <w:tcW w:w="1667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归脾丸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阴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虚发热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手足心热，少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寐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多梦，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盗汗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舌红少苔脉细数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知柏地黄丸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气郁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发热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烦躁易怒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，舌红苔黄，脉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弦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数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丹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栀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逍遥丸</w:t>
            </w:r>
          </w:p>
        </w:tc>
      </w:tr>
      <w:tr w:rsidR="0089108A" w:rsidRPr="00E31340" w:rsidTr="0089108A">
        <w:tc>
          <w:tcPr>
            <w:tcW w:w="1666" w:type="pct"/>
          </w:tcPr>
          <w:p w:rsidR="0089108A" w:rsidRPr="00E31340" w:rsidRDefault="0089108A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血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瘀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发热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午后或夜间发热，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痛有定处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，舌质紫暗，有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瘀斑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、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瘀点</w:t>
            </w:r>
          </w:p>
        </w:tc>
        <w:tc>
          <w:tcPr>
            <w:tcW w:w="1667" w:type="pct"/>
          </w:tcPr>
          <w:p w:rsidR="0089108A" w:rsidRPr="00E31340" w:rsidRDefault="003C5E8E" w:rsidP="0089108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血府逐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瘀</w:t>
            </w:r>
            <w:proofErr w:type="gramEnd"/>
          </w:p>
        </w:tc>
      </w:tr>
    </w:tbl>
    <w:p w:rsidR="0089108A" w:rsidRPr="00E31340" w:rsidRDefault="00315C2A" w:rsidP="0089108A">
      <w:pPr>
        <w:widowControl/>
        <w:jc w:val="left"/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</w:t>
      </w:r>
      <w:r w:rsidR="003C5E8E"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口诀记忆：</w:t>
      </w:r>
    </w:p>
    <w:p w:rsidR="003C5E8E" w:rsidRPr="00E31340" w:rsidRDefault="003C5E8E" w:rsidP="003C5E8E">
      <w:pPr>
        <w:widowControl/>
        <w:jc w:val="left"/>
        <w:rPr>
          <w:rFonts w:ascii="华文仿宋" w:eastAsia="华文仿宋" w:hAnsi="华文仿宋" w:cs="微软雅黑"/>
          <w:b/>
          <w:color w:val="FF0000"/>
          <w:kern w:val="0"/>
          <w:sz w:val="28"/>
          <w:szCs w:val="28"/>
          <w:lang w:bidi="ar"/>
        </w:rPr>
      </w:pPr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血虚归脾</w:t>
      </w:r>
      <w:proofErr w:type="gramStart"/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瘀</w:t>
      </w:r>
      <w:proofErr w:type="gramEnd"/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逐</w:t>
      </w:r>
      <w:proofErr w:type="gramStart"/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瘀</w:t>
      </w:r>
      <w:proofErr w:type="gramEnd"/>
      <w:r w:rsidRPr="00E31340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；</w:t>
      </w:r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阳虚金</w:t>
      </w:r>
      <w:proofErr w:type="gramStart"/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匮</w:t>
      </w:r>
      <w:proofErr w:type="gramEnd"/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气逍遥</w:t>
      </w:r>
      <w:r w:rsidRPr="00E31340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；</w:t>
      </w:r>
      <w:r w:rsidRPr="003C5E8E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气虚发热要补中</w:t>
      </w:r>
      <w:r w:rsidRPr="00E31340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。</w:t>
      </w:r>
    </w:p>
    <w:p w:rsidR="003C5E8E" w:rsidRPr="00E31340" w:rsidRDefault="003C5E8E" w:rsidP="003C5E8E">
      <w:pPr>
        <w:widowControl/>
        <w:jc w:val="left"/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二、腰痛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315C2A" w:rsidRPr="00E31340" w:rsidTr="00315C2A">
        <w:tc>
          <w:tcPr>
            <w:tcW w:w="1666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315C2A" w:rsidRPr="00E31340" w:rsidTr="00315C2A">
        <w:tc>
          <w:tcPr>
            <w:tcW w:w="1666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lastRenderedPageBreak/>
              <w:t>寒湿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腰部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冷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痛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重着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，转侧不利，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遇寒冷或阴雨天加重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小活络丸</w:t>
            </w:r>
          </w:p>
        </w:tc>
      </w:tr>
      <w:tr w:rsidR="00315C2A" w:rsidRPr="00E31340" w:rsidTr="00315C2A">
        <w:tc>
          <w:tcPr>
            <w:tcW w:w="1666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湿热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腰部疼痛，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重着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而热，暑湿阴雨天气加重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四妙丸</w:t>
            </w:r>
          </w:p>
        </w:tc>
      </w:tr>
      <w:tr w:rsidR="00315C2A" w:rsidRPr="00E31340" w:rsidTr="00315C2A">
        <w:tc>
          <w:tcPr>
            <w:tcW w:w="1666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瘀血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腰痛如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刺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，痛有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定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处，拒按，日轻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夜重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28"/>
                <w:szCs w:val="28"/>
                <w:lang w:bidi="ar"/>
              </w:rPr>
              <w:t>+瘀血舌脉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舒筋活血片</w:t>
            </w:r>
          </w:p>
        </w:tc>
      </w:tr>
      <w:tr w:rsidR="00315C2A" w:rsidRPr="00E31340" w:rsidTr="00315C2A">
        <w:tc>
          <w:tcPr>
            <w:tcW w:w="1666" w:type="pct"/>
          </w:tcPr>
          <w:p w:rsidR="00315C2A" w:rsidRPr="00E31340" w:rsidRDefault="00315C2A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肾虚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腰痛以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酸软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为主</w:t>
            </w:r>
          </w:p>
        </w:tc>
        <w:tc>
          <w:tcPr>
            <w:tcW w:w="1667" w:type="pct"/>
          </w:tcPr>
          <w:p w:rsidR="00315C2A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左归丸</w:t>
            </w:r>
          </w:p>
          <w:p w:rsidR="00C229B7" w:rsidRPr="00E31340" w:rsidRDefault="00C229B7" w:rsidP="00315C2A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右归丸</w:t>
            </w:r>
          </w:p>
        </w:tc>
      </w:tr>
    </w:tbl>
    <w:p w:rsidR="00315C2A" w:rsidRPr="00315C2A" w:rsidRDefault="00315C2A" w:rsidP="00315C2A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E31340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寒冷多活络；</w:t>
      </w:r>
      <w:proofErr w:type="gramStart"/>
      <w:r w:rsidRPr="00315C2A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湿热四</w:t>
      </w:r>
      <w:proofErr w:type="gramEnd"/>
      <w:r w:rsidRPr="00315C2A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妙丸</w:t>
      </w:r>
      <w:r w:rsidRPr="00E31340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；</w:t>
      </w:r>
      <w:r w:rsidRPr="00315C2A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瘀血要活血</w:t>
      </w:r>
      <w:r w:rsidRPr="00E31340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；</w:t>
      </w:r>
      <w:r w:rsidRPr="00315C2A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肾虚就归家</w:t>
      </w:r>
      <w:r w:rsidRPr="00E31340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。</w:t>
      </w:r>
    </w:p>
    <w:p w:rsidR="003C5E8E" w:rsidRPr="003C5E8E" w:rsidRDefault="003C5E8E" w:rsidP="003C5E8E">
      <w:pPr>
        <w:widowControl/>
        <w:jc w:val="left"/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 w:rsidRPr="00E31340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三、痹症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9A5026" w:rsidRPr="00E31340" w:rsidTr="009A5026">
        <w:tc>
          <w:tcPr>
            <w:tcW w:w="1666" w:type="pct"/>
          </w:tcPr>
          <w:p w:rsidR="009A5026" w:rsidRPr="00E31340" w:rsidRDefault="009A5026" w:rsidP="003246E9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9A5026" w:rsidRPr="00E31340" w:rsidRDefault="009A5026" w:rsidP="003246E9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9A5026" w:rsidRPr="00E31340" w:rsidRDefault="009A5026" w:rsidP="003246E9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9A5026" w:rsidRPr="00E31340" w:rsidTr="009A5026">
        <w:tc>
          <w:tcPr>
            <w:tcW w:w="1666" w:type="pct"/>
          </w:tcPr>
          <w:p w:rsidR="009A5026" w:rsidRPr="00E31340" w:rsidRDefault="009A5026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行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痹</w:t>
            </w:r>
            <w:proofErr w:type="gramEnd"/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疼痛呈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游走性</w:t>
            </w:r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九味羌活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丸</w:t>
            </w:r>
            <w:proofErr w:type="gramEnd"/>
          </w:p>
          <w:p w:rsidR="00031885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祖师麻片</w:t>
            </w:r>
          </w:p>
        </w:tc>
      </w:tr>
      <w:tr w:rsidR="009A5026" w:rsidRPr="00E31340" w:rsidTr="009A5026">
        <w:tc>
          <w:tcPr>
            <w:tcW w:w="1666" w:type="pct"/>
          </w:tcPr>
          <w:p w:rsidR="009A5026" w:rsidRPr="00E31340" w:rsidRDefault="009A5026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痛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痹</w:t>
            </w:r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遇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寒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则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痛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甚，遇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热</w:t>
            </w: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则痛</w:t>
            </w: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减</w:t>
            </w:r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小活络丸</w:t>
            </w:r>
          </w:p>
        </w:tc>
      </w:tr>
      <w:tr w:rsidR="009A5026" w:rsidRPr="00E31340" w:rsidTr="009A5026">
        <w:tc>
          <w:tcPr>
            <w:tcW w:w="1666" w:type="pct"/>
          </w:tcPr>
          <w:p w:rsidR="009A5026" w:rsidRPr="00E31340" w:rsidRDefault="009A5026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着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痹</w:t>
            </w:r>
            <w:proofErr w:type="gramEnd"/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28"/>
                <w:szCs w:val="28"/>
                <w:lang w:bidi="ar"/>
              </w:rPr>
              <w:t>重着</w:t>
            </w:r>
            <w:proofErr w:type="gramEnd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，肿胀散漫，活动不利，肌肤麻木</w:t>
            </w:r>
          </w:p>
        </w:tc>
        <w:tc>
          <w:tcPr>
            <w:tcW w:w="1667" w:type="pct"/>
          </w:tcPr>
          <w:p w:rsidR="009A5026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木瓜</w:t>
            </w:r>
            <w:proofErr w:type="gramStart"/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丸</w:t>
            </w:r>
            <w:proofErr w:type="gramEnd"/>
          </w:p>
          <w:p w:rsidR="00031885" w:rsidRPr="00E31340" w:rsidRDefault="00031885" w:rsidP="009A502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正清风痛宁片</w:t>
            </w:r>
          </w:p>
        </w:tc>
      </w:tr>
    </w:tbl>
    <w:p w:rsidR="008A64AB" w:rsidRPr="008A64AB" w:rsidRDefault="00031885" w:rsidP="008A64AB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="008A64AB" w:rsidRPr="008A64AB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风行九味祖师爷</w:t>
      </w:r>
      <w:r w:rsidR="008A64AB" w:rsidRPr="008A64A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；</w:t>
      </w:r>
      <w:proofErr w:type="gramStart"/>
      <w:r w:rsidR="008A64AB" w:rsidRPr="008A64A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寒络湿着</w:t>
      </w:r>
      <w:proofErr w:type="gramEnd"/>
      <w:r w:rsidR="008A64AB" w:rsidRPr="008A64A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木正清</w:t>
      </w:r>
    </w:p>
    <w:p w:rsidR="00E44821" w:rsidRDefault="00EC71AE" w:rsidP="00EC71AE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四、</w:t>
      </w:r>
      <w:proofErr w:type="gramStart"/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疖</w:t>
      </w:r>
      <w:proofErr w:type="gramEnd"/>
    </w:p>
    <w:p w:rsidR="00EC71AE" w:rsidRDefault="00EC71AE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lastRenderedPageBreak/>
        <w:t>1、疖病好发于</w:t>
      </w:r>
      <w:r w:rsidRPr="00EC71AE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项后发际</w:t>
      </w:r>
      <w:r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、背部、臀部，</w:t>
      </w:r>
      <w:r w:rsidRPr="00EC71AE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患消渴病、习惯性便秘或营养不良者易患。</w:t>
      </w:r>
    </w:p>
    <w:p w:rsidR="00EC71AE" w:rsidRPr="00EC71AE" w:rsidRDefault="00EC71AE" w:rsidP="00EC71AE">
      <w:pPr>
        <w:rPr>
          <w:rFonts w:ascii="华文仿宋" w:eastAsia="华文仿宋" w:hAnsi="华文仿宋" w:cs="微软雅黑"/>
          <w:b/>
          <w:color w:val="000000" w:themeColor="text1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2、病名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148"/>
        <w:gridCol w:w="4148"/>
      </w:tblGrid>
      <w:tr w:rsidR="00EC71AE" w:rsidRPr="00EC71AE" w:rsidTr="00EC71AE">
        <w:tc>
          <w:tcPr>
            <w:tcW w:w="2500" w:type="pct"/>
          </w:tcPr>
          <w:p w:rsidR="00EC71AE" w:rsidRPr="00EC71AE" w:rsidRDefault="00EC71AE" w:rsidP="009F7E86">
            <w:pPr>
              <w:rPr>
                <w:rFonts w:ascii="华文仿宋" w:eastAsia="华文仿宋" w:hAnsi="华文仿宋" w:cs="微软雅黑"/>
                <w:b/>
                <w:color w:val="000000" w:themeColor="text1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sz w:val="32"/>
                <w:szCs w:val="32"/>
                <w:lang w:bidi="ar"/>
              </w:rPr>
              <w:t>中医病名</w:t>
            </w:r>
          </w:p>
        </w:tc>
        <w:tc>
          <w:tcPr>
            <w:tcW w:w="2500" w:type="pct"/>
          </w:tcPr>
          <w:p w:rsidR="00EC71AE" w:rsidRPr="00EC71AE" w:rsidRDefault="00EC71AE" w:rsidP="009F7E86">
            <w:pPr>
              <w:rPr>
                <w:rFonts w:ascii="华文仿宋" w:eastAsia="华文仿宋" w:hAnsi="华文仿宋" w:cs="微软雅黑"/>
                <w:b/>
                <w:color w:val="000000" w:themeColor="text1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sz w:val="32"/>
                <w:szCs w:val="32"/>
                <w:lang w:bidi="ar"/>
              </w:rPr>
              <w:t>西医病名</w:t>
            </w:r>
          </w:p>
        </w:tc>
      </w:tr>
      <w:tr w:rsidR="00EC71AE" w:rsidRPr="00EC71AE" w:rsidTr="00EC71AE"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有头</w:t>
            </w:r>
            <w:proofErr w:type="gramStart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又称石</w:t>
            </w:r>
            <w:proofErr w:type="gramStart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</w:p>
        </w:tc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毛囊炎</w:t>
            </w:r>
          </w:p>
        </w:tc>
      </w:tr>
      <w:tr w:rsidR="00EC71AE" w:rsidRPr="00EC71AE" w:rsidTr="00EC71AE"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无头</w:t>
            </w:r>
            <w:proofErr w:type="gramStart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又称软</w:t>
            </w:r>
            <w:proofErr w:type="gramStart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</w:p>
        </w:tc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汗腺炎</w:t>
            </w:r>
          </w:p>
        </w:tc>
      </w:tr>
      <w:tr w:rsidR="00EC71AE" w:rsidRPr="00EC71AE" w:rsidTr="00EC71AE"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蝼蛄</w:t>
            </w:r>
            <w:proofErr w:type="gramStart"/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</w:p>
        </w:tc>
        <w:tc>
          <w:tcPr>
            <w:tcW w:w="2500" w:type="pct"/>
          </w:tcPr>
          <w:p w:rsidR="00EC71AE" w:rsidRPr="00EC71AE" w:rsidRDefault="00EC71AE" w:rsidP="009F7E86">
            <w:pPr>
              <w:widowControl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C71AE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头皮穿凿性脓肿</w:t>
            </w:r>
            <w:r w:rsidR="0012525B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；</w:t>
            </w:r>
            <w:r w:rsidR="0012525B" w:rsidRPr="0012525B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蝼蛄</w:t>
            </w:r>
            <w:proofErr w:type="gramStart"/>
            <w:r w:rsidR="0012525B" w:rsidRPr="0012525B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疖宜做十字形</w:t>
            </w:r>
            <w:proofErr w:type="gramEnd"/>
            <w:r w:rsidR="0012525B" w:rsidRPr="0012525B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剪开</w:t>
            </w:r>
          </w:p>
        </w:tc>
      </w:tr>
    </w:tbl>
    <w:p w:rsidR="00EC71AE" w:rsidRPr="00EC71AE" w:rsidRDefault="00EC71AE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3、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EC71AE" w:rsidRPr="00E31340" w:rsidTr="004C45F3">
        <w:tc>
          <w:tcPr>
            <w:tcW w:w="1666" w:type="pct"/>
          </w:tcPr>
          <w:p w:rsidR="00EC71AE" w:rsidRPr="00E31340" w:rsidRDefault="00EC71AE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EC71AE" w:rsidRPr="00E31340" w:rsidRDefault="00EC71AE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EC71AE" w:rsidRPr="00E31340" w:rsidRDefault="00EC71AE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EC71AE" w:rsidTr="00EC71AE">
        <w:tc>
          <w:tcPr>
            <w:tcW w:w="1666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热毒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蕴结证</w:t>
            </w:r>
            <w:proofErr w:type="gramEnd"/>
          </w:p>
        </w:tc>
        <w:tc>
          <w:tcPr>
            <w:tcW w:w="1667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常见于</w:t>
            </w:r>
            <w:r w:rsidRPr="00EC71AE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气实火盛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患者。主</w:t>
            </w:r>
            <w:r w:rsidR="007B6B11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症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+伴发热、口渴、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溲赤</w:t>
            </w:r>
            <w:proofErr w:type="gramEnd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、便秘，苔黄脉数等。</w:t>
            </w:r>
          </w:p>
        </w:tc>
        <w:tc>
          <w:tcPr>
            <w:tcW w:w="1667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连翘败毒丸</w:t>
            </w:r>
          </w:p>
        </w:tc>
      </w:tr>
      <w:tr w:rsidR="00EC71AE" w:rsidTr="00EC71AE">
        <w:tc>
          <w:tcPr>
            <w:tcW w:w="1666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暑热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浸淫证</w:t>
            </w:r>
            <w:proofErr w:type="gramEnd"/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发于</w:t>
            </w:r>
            <w:r w:rsidRPr="007B6B1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夏秋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季节，以小儿、产妇多见。</w:t>
            </w: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根脚很浅，范围局限。可伴发热，口干，便秘，</w:t>
            </w:r>
            <w:proofErr w:type="gramStart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溲赤</w:t>
            </w:r>
            <w:proofErr w:type="gramEnd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等。舌苔薄腻，脉滑数</w:t>
            </w:r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六神丸</w:t>
            </w:r>
          </w:p>
        </w:tc>
      </w:tr>
      <w:tr w:rsidR="00EC71AE" w:rsidTr="00EC71AE">
        <w:tc>
          <w:tcPr>
            <w:tcW w:w="1666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阴虚内热证</w:t>
            </w:r>
            <w:r w:rsidR="007B6B11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（体虚毒恋）</w:t>
            </w:r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散发全身各处，或固定一处，</w:t>
            </w:r>
            <w:proofErr w:type="gramStart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疖</w:t>
            </w:r>
            <w:proofErr w:type="gramEnd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肿较</w:t>
            </w: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lastRenderedPageBreak/>
              <w:t>大，</w:t>
            </w: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FF0000"/>
                <w:kern w:val="0"/>
                <w:sz w:val="32"/>
                <w:szCs w:val="32"/>
                <w:lang w:bidi="ar"/>
              </w:rPr>
              <w:t>易转变成有头疽</w:t>
            </w: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。常伴口干唇燥。舌质红苔薄，脉细数</w:t>
            </w:r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lastRenderedPageBreak/>
              <w:t>防风通圣丸</w:t>
            </w:r>
          </w:p>
        </w:tc>
      </w:tr>
      <w:tr w:rsidR="00EC71AE" w:rsidTr="00EC71AE">
        <w:tc>
          <w:tcPr>
            <w:tcW w:w="1666" w:type="pct"/>
          </w:tcPr>
          <w:p w:rsidR="00EC71AE" w:rsidRDefault="00EC71AE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脾胃虚弱证</w:t>
            </w:r>
            <w:r w:rsidR="007B6B11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（体虚毒恋）</w:t>
            </w:r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伴面色萎黄，神疲乏力，纳少便</w:t>
            </w:r>
            <w:proofErr w:type="gramStart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溏</w:t>
            </w:r>
            <w:proofErr w:type="gramEnd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。舌质淡或边有齿痕，苔薄，脉</w:t>
            </w:r>
            <w:proofErr w:type="gramStart"/>
            <w:r w:rsidRPr="007B6B11">
              <w:rPr>
                <w:rFonts w:ascii="华文仿宋" w:eastAsia="华文仿宋" w:hAnsi="华文仿宋" w:cs="微软雅黑" w:hint="eastAsia"/>
                <w:b/>
                <w:bCs/>
                <w:color w:val="000000" w:themeColor="text1"/>
                <w:kern w:val="0"/>
                <w:sz w:val="32"/>
                <w:szCs w:val="32"/>
                <w:lang w:bidi="ar"/>
              </w:rPr>
              <w:t>濡</w:t>
            </w:r>
            <w:proofErr w:type="gramEnd"/>
          </w:p>
        </w:tc>
        <w:tc>
          <w:tcPr>
            <w:tcW w:w="1667" w:type="pct"/>
          </w:tcPr>
          <w:p w:rsidR="00EC71AE" w:rsidRDefault="007B6B11" w:rsidP="00EC71AE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参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苓</w:t>
            </w:r>
            <w:proofErr w:type="gramEnd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白术丸</w:t>
            </w:r>
          </w:p>
        </w:tc>
      </w:tr>
    </w:tbl>
    <w:p w:rsidR="0012525B" w:rsidRPr="0012525B" w:rsidRDefault="0012525B" w:rsidP="0012525B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12525B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热毒生</w:t>
      </w:r>
      <w:proofErr w:type="gramStart"/>
      <w:r w:rsidRPr="0012525B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疖</w:t>
      </w:r>
      <w:proofErr w:type="gramEnd"/>
      <w:r w:rsidRPr="0012525B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用败毒；</w:t>
      </w:r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暑热</w:t>
      </w:r>
      <w:proofErr w:type="gramStart"/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滑数六神</w:t>
      </w:r>
      <w:proofErr w:type="gramEnd"/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丸</w:t>
      </w:r>
      <w:r w:rsidRPr="0012525B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；</w:t>
      </w:r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阴虚脉细通圣丸；脾胃</w:t>
      </w:r>
      <w:proofErr w:type="gramStart"/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虚弱用</w:t>
      </w:r>
      <w:proofErr w:type="gramEnd"/>
      <w:r w:rsidRPr="0012525B">
        <w:rPr>
          <w:rFonts w:ascii="华文仿宋" w:eastAsia="华文仿宋" w:hAnsi="华文仿宋" w:cs="微软雅黑" w:hint="eastAsia"/>
          <w:b/>
          <w:color w:val="FF0000"/>
          <w:kern w:val="0"/>
          <w:sz w:val="28"/>
          <w:szCs w:val="28"/>
          <w:lang w:bidi="ar"/>
        </w:rPr>
        <w:t>人参。</w:t>
      </w:r>
    </w:p>
    <w:p w:rsidR="00EC71AE" w:rsidRDefault="0012525B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五、痣</w:t>
      </w:r>
    </w:p>
    <w:p w:rsidR="00E92C2D" w:rsidRDefault="00E92C2D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1、内痔好发于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3、</w:t>
      </w:r>
      <w:r w:rsidRPr="00E92C2D">
        <w:rPr>
          <w:rFonts w:ascii="华文仿宋" w:eastAsia="华文仿宋" w:hAnsi="华文仿宋" w:cs="微软雅黑"/>
          <w:b/>
          <w:color w:val="FF0000"/>
          <w:kern w:val="0"/>
          <w:sz w:val="32"/>
          <w:szCs w:val="32"/>
          <w:lang w:bidi="ar"/>
        </w:rPr>
        <w:t>7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、</w:t>
      </w:r>
      <w:r w:rsidRPr="00E92C2D">
        <w:rPr>
          <w:rFonts w:ascii="华文仿宋" w:eastAsia="华文仿宋" w:hAnsi="华文仿宋" w:cs="微软雅黑"/>
          <w:b/>
          <w:color w:val="FF0000"/>
          <w:kern w:val="0"/>
          <w:sz w:val="32"/>
          <w:szCs w:val="32"/>
          <w:lang w:bidi="ar"/>
        </w:rPr>
        <w:t>11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点处，其特点是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便血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、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痔核脱出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、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肛门不适感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。</w:t>
      </w:r>
    </w:p>
    <w:p w:rsidR="00E92C2D" w:rsidRDefault="00E92C2D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2、外痔特点是自觉肛门坠胀，疼痛，异物感。</w:t>
      </w:r>
    </w:p>
    <w:p w:rsidR="00E92C2D" w:rsidRDefault="00E92C2D" w:rsidP="00EC71AE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3、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E92C2D" w:rsidRPr="00E31340" w:rsidTr="004C45F3">
        <w:tc>
          <w:tcPr>
            <w:tcW w:w="1666" w:type="pct"/>
          </w:tcPr>
          <w:p w:rsidR="00E92C2D" w:rsidRPr="00E31340" w:rsidRDefault="00E92C2D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E92C2D" w:rsidRPr="00E31340" w:rsidRDefault="00E92C2D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E92C2D" w:rsidRPr="00E31340" w:rsidRDefault="00E92C2D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E92C2D" w:rsidTr="00E92C2D">
        <w:tc>
          <w:tcPr>
            <w:tcW w:w="1666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风热肠燥证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大便带血，滴血或喷射状出血，血色鲜红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+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肛门瘙痒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地榆槐角丸</w:t>
            </w:r>
          </w:p>
        </w:tc>
      </w:tr>
      <w:tr w:rsidR="00E92C2D" w:rsidTr="00E92C2D">
        <w:tc>
          <w:tcPr>
            <w:tcW w:w="1666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湿热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下注证</w:t>
            </w:r>
            <w:proofErr w:type="gramEnd"/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便血色鲜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，量多。</w:t>
            </w:r>
            <w:proofErr w:type="gramStart"/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肛</w:t>
            </w:r>
            <w:proofErr w:type="gramEnd"/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内肿物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外脱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，可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自行回纳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，肛门灼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lastRenderedPageBreak/>
              <w:t>热，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重坠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不适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lastRenderedPageBreak/>
              <w:t>痣康片</w:t>
            </w:r>
            <w:proofErr w:type="gramEnd"/>
          </w:p>
        </w:tc>
      </w:tr>
      <w:tr w:rsidR="00E92C2D" w:rsidTr="00E92C2D">
        <w:tc>
          <w:tcPr>
            <w:tcW w:w="1666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气滞血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瘀</w:t>
            </w:r>
            <w:proofErr w:type="gramEnd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证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肛</w:t>
            </w:r>
            <w:proofErr w:type="gramEnd"/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内肿物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脱出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，甚或嵌顿，肛管紧缩，坠胀疼痛</w:t>
            </w:r>
            <w:r w:rsidRPr="00E92C2D"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  <w:t>,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甚则内有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血栓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形成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痔速宁片</w:t>
            </w:r>
            <w:proofErr w:type="gramEnd"/>
          </w:p>
        </w:tc>
      </w:tr>
      <w:tr w:rsidR="00E92C2D" w:rsidTr="00E92C2D">
        <w:tc>
          <w:tcPr>
            <w:tcW w:w="1666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脾虚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气陷证</w:t>
            </w:r>
            <w:proofErr w:type="gramEnd"/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肛门松弛，内痔脱出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不能自行回纳</w:t>
            </w:r>
            <w:r w:rsidRPr="00E92C2D"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，需用手法还纳</w:t>
            </w: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+气虚证</w:t>
            </w:r>
          </w:p>
        </w:tc>
        <w:tc>
          <w:tcPr>
            <w:tcW w:w="1667" w:type="pct"/>
          </w:tcPr>
          <w:p w:rsidR="00E92C2D" w:rsidRDefault="00E92C2D" w:rsidP="00E92C2D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000000" w:themeColor="text1"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color w:val="000000" w:themeColor="text1"/>
                <w:kern w:val="0"/>
                <w:sz w:val="32"/>
                <w:szCs w:val="32"/>
                <w:lang w:bidi="ar"/>
              </w:rPr>
              <w:t>补中益气丸</w:t>
            </w:r>
          </w:p>
        </w:tc>
      </w:tr>
    </w:tbl>
    <w:p w:rsidR="00E92C2D" w:rsidRPr="00E92C2D" w:rsidRDefault="00E92C2D" w:rsidP="00E92C2D">
      <w:pPr>
        <w:rPr>
          <w:rFonts w:ascii="华文仿宋" w:eastAsia="华文仿宋" w:hAnsi="华文仿宋" w:cs="微软雅黑"/>
          <w:b/>
          <w:color w:val="000000" w:themeColor="text1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E92C2D">
        <w:rPr>
          <w:rFonts w:ascii="华文仿宋" w:eastAsia="华文仿宋" w:hAnsi="华文仿宋" w:cs="微软雅黑" w:hint="eastAsia"/>
          <w:b/>
          <w:color w:val="000000" w:themeColor="text1"/>
          <w:sz w:val="32"/>
          <w:szCs w:val="32"/>
          <w:lang w:bidi="ar"/>
        </w:rPr>
        <w:t>热地狱湿痔康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；</w:t>
      </w:r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痛</w:t>
      </w:r>
      <w:proofErr w:type="gramStart"/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速宁虚</w:t>
      </w:r>
      <w:proofErr w:type="gramEnd"/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补中</w:t>
      </w: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。</w:t>
      </w:r>
    </w:p>
    <w:p w:rsidR="00762FC6" w:rsidRDefault="00E92C2D" w:rsidP="00E92C2D">
      <w:pPr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4、手术治疗：</w:t>
      </w:r>
    </w:p>
    <w:p w:rsidR="00E92C2D" w:rsidRPr="00E92C2D" w:rsidRDefault="00E92C2D" w:rsidP="00E92C2D">
      <w:pPr>
        <w:rPr>
          <w:rFonts w:ascii="华文仿宋" w:eastAsia="华文仿宋" w:hAnsi="华文仿宋" w:cs="微软雅黑"/>
          <w:b/>
          <w:color w:val="000000" w:themeColor="text1"/>
          <w:sz w:val="32"/>
          <w:szCs w:val="32"/>
          <w:lang w:bidi="ar"/>
        </w:rPr>
      </w:pPr>
      <w:r w:rsidRPr="00762FC6">
        <w:rPr>
          <w:rFonts w:ascii="华文仿宋" w:eastAsia="华文仿宋" w:hAnsi="华文仿宋" w:cs="微软雅黑" w:hint="eastAsia"/>
          <w:b/>
          <w:color w:val="FF0000"/>
          <w:sz w:val="32"/>
          <w:szCs w:val="32"/>
          <w:lang w:bidi="ar"/>
        </w:rPr>
        <w:t>内痔</w:t>
      </w:r>
      <w:r w:rsidRPr="00E92C2D">
        <w:rPr>
          <w:rFonts w:ascii="华文仿宋" w:eastAsia="华文仿宋" w:hAnsi="华文仿宋" w:cs="微软雅黑" w:hint="eastAsia"/>
          <w:b/>
          <w:color w:val="000000" w:themeColor="text1"/>
          <w:sz w:val="32"/>
          <w:szCs w:val="32"/>
          <w:lang w:bidi="ar"/>
        </w:rPr>
        <w:t>可采用结扎疗法，含贯穿结扎和胶圈套扎法</w:t>
      </w:r>
      <w:r w:rsidR="00762FC6">
        <w:rPr>
          <w:rFonts w:ascii="华文仿宋" w:eastAsia="华文仿宋" w:hAnsi="华文仿宋" w:cs="微软雅黑" w:hint="eastAsia"/>
          <w:b/>
          <w:color w:val="000000" w:themeColor="text1"/>
          <w:sz w:val="32"/>
          <w:szCs w:val="32"/>
          <w:lang w:bidi="ar"/>
        </w:rPr>
        <w:t>；</w:t>
      </w:r>
    </w:p>
    <w:p w:rsidR="00E92C2D" w:rsidRPr="00E92C2D" w:rsidRDefault="00E92C2D" w:rsidP="00E92C2D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结缔组织</w:t>
      </w:r>
      <w:r w:rsidRPr="00E92C2D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外痔</w:t>
      </w:r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采用外痔切除术；</w:t>
      </w:r>
    </w:p>
    <w:p w:rsidR="00E92C2D" w:rsidRPr="00E92C2D" w:rsidRDefault="00E92C2D" w:rsidP="00E92C2D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静脉曲张性外痔采用静脉丛剥离术；</w:t>
      </w:r>
    </w:p>
    <w:p w:rsidR="00E92C2D" w:rsidRPr="00E92C2D" w:rsidRDefault="00E92C2D" w:rsidP="00E92C2D">
      <w:pPr>
        <w:widowControl/>
        <w:rPr>
          <w:rFonts w:ascii="华文仿宋" w:eastAsia="华文仿宋" w:hAnsi="华文仿宋" w:cs="微软雅黑"/>
          <w:b/>
          <w:color w:val="000000" w:themeColor="text1"/>
          <w:kern w:val="0"/>
          <w:sz w:val="32"/>
          <w:szCs w:val="32"/>
          <w:lang w:bidi="ar"/>
        </w:rPr>
      </w:pPr>
      <w:r w:rsidRPr="00E92C2D">
        <w:rPr>
          <w:rFonts w:ascii="华文仿宋" w:eastAsia="华文仿宋" w:hAnsi="华文仿宋" w:cs="微软雅黑" w:hint="eastAsia"/>
          <w:b/>
          <w:color w:val="000000" w:themeColor="text1"/>
          <w:kern w:val="0"/>
          <w:sz w:val="32"/>
          <w:szCs w:val="32"/>
          <w:lang w:bidi="ar"/>
        </w:rPr>
        <w:t>血栓外痔采用血栓外痔剥离术；</w:t>
      </w:r>
    </w:p>
    <w:p w:rsidR="00E92C2D" w:rsidRDefault="00E92C2D" w:rsidP="00E92C2D">
      <w:pPr>
        <w:widowControl/>
        <w:rPr>
          <w:rFonts w:ascii="华文仿宋" w:eastAsia="华文仿宋" w:hAnsi="华文仿宋" w:cs="微软雅黑"/>
          <w:b/>
          <w:color w:val="FF0000"/>
          <w:kern w:val="0"/>
          <w:sz w:val="32"/>
          <w:szCs w:val="32"/>
          <w:lang w:bidi="ar"/>
        </w:rPr>
      </w:pPr>
      <w:r w:rsidRPr="00762FC6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混合痔采用外痔剥离内痔结扎术</w:t>
      </w:r>
      <w:r w:rsidR="00762FC6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。</w:t>
      </w:r>
    </w:p>
    <w:p w:rsidR="000F74D6" w:rsidRDefault="004039A1" w:rsidP="00E92C2D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六、湿疮</w:t>
      </w:r>
    </w:p>
    <w:p w:rsidR="004039A1" w:rsidRDefault="004039A1" w:rsidP="00E92C2D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1、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特点：皮损</w:t>
      </w:r>
      <w:r w:rsidRPr="004039A1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对称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分布，</w:t>
      </w:r>
      <w:r w:rsidRPr="004039A1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多形性损害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，剧烈瘙痒，反复发作，易成慢性</w:t>
      </w: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。</w:t>
      </w:r>
    </w:p>
    <w:p w:rsidR="004039A1" w:rsidRDefault="004039A1" w:rsidP="00E92C2D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2、</w:t>
      </w:r>
      <w:proofErr w:type="gramStart"/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急性湿疮以</w:t>
      </w:r>
      <w:r w:rsidRPr="004039A1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丘</w:t>
      </w:r>
      <w:proofErr w:type="gramEnd"/>
      <w:r w:rsidRPr="004039A1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疱疹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为主，炎症明显，有渗出现象；</w:t>
      </w:r>
      <w:proofErr w:type="gramStart"/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慢性湿疮以</w:t>
      </w:r>
      <w:proofErr w:type="gramEnd"/>
      <w:r w:rsidRPr="004039A1">
        <w:rPr>
          <w:rFonts w:ascii="华文仿宋" w:eastAsia="华文仿宋" w:hAnsi="华文仿宋" w:cs="微软雅黑" w:hint="eastAsia"/>
          <w:b/>
          <w:color w:val="FF0000"/>
          <w:kern w:val="0"/>
          <w:sz w:val="32"/>
          <w:szCs w:val="32"/>
          <w:lang w:bidi="ar"/>
        </w:rPr>
        <w:t>苔藓样变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为主，易反复发作。</w:t>
      </w:r>
    </w:p>
    <w:p w:rsidR="004039A1" w:rsidRDefault="004039A1" w:rsidP="00E92C2D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3、</w:t>
      </w:r>
      <w:r w:rsidRPr="004039A1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无明显季节性，但冬季常复发。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4039A1" w:rsidRPr="00E31340" w:rsidTr="004C45F3">
        <w:tc>
          <w:tcPr>
            <w:tcW w:w="1666" w:type="pct"/>
          </w:tcPr>
          <w:p w:rsidR="004039A1" w:rsidRPr="00E31340" w:rsidRDefault="004039A1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lastRenderedPageBreak/>
              <w:t>证型</w:t>
            </w:r>
          </w:p>
        </w:tc>
        <w:tc>
          <w:tcPr>
            <w:tcW w:w="1667" w:type="pct"/>
          </w:tcPr>
          <w:p w:rsidR="004039A1" w:rsidRPr="00E31340" w:rsidRDefault="004039A1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4039A1" w:rsidRPr="00E31340" w:rsidRDefault="004039A1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4039A1" w:rsidTr="004039A1">
        <w:tc>
          <w:tcPr>
            <w:tcW w:w="1666" w:type="pct"/>
          </w:tcPr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湿热</w:t>
            </w:r>
            <w:proofErr w:type="gramStart"/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蕴肤证</w:t>
            </w:r>
            <w:proofErr w:type="gramEnd"/>
          </w:p>
        </w:tc>
        <w:tc>
          <w:tcPr>
            <w:tcW w:w="1667" w:type="pct"/>
          </w:tcPr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皮损有潮红、</w:t>
            </w:r>
            <w:r w:rsidRPr="004039A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丘疱疹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，灼热</w:t>
            </w:r>
            <w:r w:rsidRPr="004039A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瘙痒无休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，抓破</w:t>
            </w:r>
            <w:proofErr w:type="gramStart"/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渗</w:t>
            </w:r>
            <w:proofErr w:type="gramEnd"/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液流脂水</w:t>
            </w: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伴心烦</w:t>
            </w: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口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渴，</w:t>
            </w:r>
            <w:r w:rsidRPr="004039A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身热不扬</w:t>
            </w:r>
          </w:p>
        </w:tc>
        <w:tc>
          <w:tcPr>
            <w:tcW w:w="1667" w:type="pct"/>
          </w:tcPr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二妙丸</w:t>
            </w:r>
          </w:p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龙胆泻肝丸</w:t>
            </w:r>
          </w:p>
        </w:tc>
      </w:tr>
      <w:tr w:rsidR="004039A1" w:rsidTr="004039A1">
        <w:tc>
          <w:tcPr>
            <w:tcW w:w="1666" w:type="pct"/>
          </w:tcPr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血虚风燥证</w:t>
            </w:r>
          </w:p>
        </w:tc>
        <w:tc>
          <w:tcPr>
            <w:tcW w:w="1667" w:type="pct"/>
          </w:tcPr>
          <w:p w:rsidR="004039A1" w:rsidRDefault="004039A1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皮损色暗或色素沉着，或</w:t>
            </w:r>
            <w:r w:rsidRPr="004039A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皮损粗糙肥厚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</w:t>
            </w:r>
            <w:r w:rsidRPr="004039A1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剧痒难忍</w:t>
            </w:r>
            <w:r w:rsidRPr="004039A1">
              <w:rPr>
                <w:rFonts w:ascii="华文仿宋" w:eastAsia="华文仿宋" w:hAnsi="华文仿宋" w:cs="微软雅黑"/>
                <w:b/>
                <w:color w:val="FF0000"/>
                <w:kern w:val="0"/>
                <w:sz w:val="32"/>
                <w:szCs w:val="32"/>
                <w:lang w:bidi="ar"/>
              </w:rPr>
              <w:t>,</w:t>
            </w:r>
            <w:r w:rsidRPr="004039A1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遇热或肥皂水后瘙痒加重；伴有口干不欲饮</w:t>
            </w:r>
          </w:p>
        </w:tc>
        <w:tc>
          <w:tcPr>
            <w:tcW w:w="1667" w:type="pct"/>
          </w:tcPr>
          <w:p w:rsidR="004039A1" w:rsidRDefault="000A6634" w:rsidP="004039A1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皮肤病血毒丸</w:t>
            </w:r>
          </w:p>
        </w:tc>
      </w:tr>
    </w:tbl>
    <w:p w:rsidR="004A7CBC" w:rsidRPr="004A7CBC" w:rsidRDefault="004A7CBC" w:rsidP="004A7CBC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proofErr w:type="gramStart"/>
      <w:r w:rsidRPr="004A7CBC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病急二龙胆</w:t>
      </w:r>
      <w:proofErr w:type="gramEnd"/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；</w:t>
      </w:r>
      <w:r w:rsidRPr="004A7CBC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病久血毒丸</w:t>
      </w: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。</w:t>
      </w:r>
    </w:p>
    <w:p w:rsidR="004039A1" w:rsidRDefault="008B06E8" w:rsidP="00E92C2D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七、痛经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764"/>
        <w:gridCol w:w="2766"/>
        <w:gridCol w:w="2766"/>
      </w:tblGrid>
      <w:tr w:rsidR="008B06E8" w:rsidRPr="00E31340" w:rsidTr="004C45F3">
        <w:tc>
          <w:tcPr>
            <w:tcW w:w="1666" w:type="pct"/>
          </w:tcPr>
          <w:p w:rsidR="008B06E8" w:rsidRPr="00E31340" w:rsidRDefault="008B06E8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证型</w:t>
            </w:r>
          </w:p>
        </w:tc>
        <w:tc>
          <w:tcPr>
            <w:tcW w:w="1667" w:type="pct"/>
          </w:tcPr>
          <w:p w:rsidR="008B06E8" w:rsidRPr="00E31340" w:rsidRDefault="008B06E8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667" w:type="pct"/>
          </w:tcPr>
          <w:p w:rsidR="008B06E8" w:rsidRPr="00E31340" w:rsidRDefault="008B06E8" w:rsidP="004C45F3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8B06E8" w:rsidTr="008B06E8">
        <w:tc>
          <w:tcPr>
            <w:tcW w:w="1666" w:type="pct"/>
          </w:tcPr>
          <w:p w:rsidR="008B06E8" w:rsidRDefault="000E7F46" w:rsidP="008B06E8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气滞血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瘀</w:t>
            </w:r>
            <w:proofErr w:type="gramEnd"/>
          </w:p>
        </w:tc>
        <w:tc>
          <w:tcPr>
            <w:tcW w:w="1667" w:type="pct"/>
          </w:tcPr>
          <w:p w:rsidR="008B06E8" w:rsidRPr="000E7F46" w:rsidRDefault="000E7F46" w:rsidP="008B06E8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经前或经期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小腹胀痛拒按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，血色紫暗有块，乳房胀痛，胸闷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不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舒；舌质紫暗或有瘀点，脉弦</w:t>
            </w:r>
          </w:p>
        </w:tc>
        <w:tc>
          <w:tcPr>
            <w:tcW w:w="1667" w:type="pct"/>
          </w:tcPr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血府逐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瘀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胶囊</w:t>
            </w:r>
            <w:r w:rsidRPr="000E7F46"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  <w:t>/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口服液</w:t>
            </w:r>
          </w:p>
          <w:p w:rsidR="008B06E8" w:rsidRPr="000E7F46" w:rsidRDefault="000E7F46" w:rsidP="000E7F46">
            <w:pP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  <w:tab/>
            </w:r>
            <w:r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  <w:tab/>
            </w:r>
          </w:p>
        </w:tc>
      </w:tr>
      <w:tr w:rsidR="008B06E8" w:rsidTr="008B06E8">
        <w:tc>
          <w:tcPr>
            <w:tcW w:w="1666" w:type="pct"/>
          </w:tcPr>
          <w:p w:rsidR="008B06E8" w:rsidRDefault="000E7F46" w:rsidP="008B06E8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寒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凝血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瘀</w:t>
            </w:r>
            <w:proofErr w:type="gramEnd"/>
          </w:p>
        </w:tc>
        <w:tc>
          <w:tcPr>
            <w:tcW w:w="1667" w:type="pct"/>
          </w:tcPr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小腹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冷痛拒按</w:t>
            </w:r>
          </w:p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经色暗而有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瘀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块</w:t>
            </w:r>
          </w:p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color w:val="FF0000"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lastRenderedPageBreak/>
              <w:t>肢冷畏寒；舌暗，苔白，脉沉紧</w:t>
            </w:r>
          </w:p>
          <w:p w:rsidR="008B06E8" w:rsidRPr="000E7F46" w:rsidRDefault="008B06E8" w:rsidP="008B06E8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1667" w:type="pct"/>
          </w:tcPr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lastRenderedPageBreak/>
              <w:t>少腹逐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瘀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颗粒</w:t>
            </w:r>
          </w:p>
          <w:p w:rsidR="000E7F46" w:rsidRPr="000E7F46" w:rsidRDefault="000E7F46" w:rsidP="000E7F46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痛经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丸</w:t>
            </w:r>
            <w:proofErr w:type="gramEnd"/>
          </w:p>
          <w:p w:rsidR="008B06E8" w:rsidRDefault="008B06E8" w:rsidP="008B06E8">
            <w:pPr>
              <w:widowControl/>
              <w:jc w:val="center"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</w:p>
        </w:tc>
      </w:tr>
    </w:tbl>
    <w:p w:rsidR="000E7F46" w:rsidRDefault="000E7F46" w:rsidP="000E7F46">
      <w:pPr>
        <w:widowControl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八</w:t>
      </w:r>
      <w:r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、</w:t>
      </w:r>
      <w:r w:rsidRPr="000E7F46">
        <w:rPr>
          <w:rFonts w:ascii="华文仿宋" w:eastAsia="华文仿宋" w:hAnsi="华文仿宋" w:cs="微软雅黑" w:hint="eastAsia"/>
          <w:b/>
          <w:kern w:val="0"/>
          <w:sz w:val="32"/>
          <w:szCs w:val="32"/>
          <w:lang w:bidi="ar"/>
        </w:rPr>
        <w:t>带下病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92"/>
        <w:gridCol w:w="5505"/>
        <w:gridCol w:w="1299"/>
      </w:tblGrid>
      <w:tr w:rsidR="000E7F46" w:rsidTr="00683F2B">
        <w:tc>
          <w:tcPr>
            <w:tcW w:w="1526" w:type="dxa"/>
          </w:tcPr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证型</w:t>
            </w:r>
          </w:p>
        </w:tc>
        <w:tc>
          <w:tcPr>
            <w:tcW w:w="5670" w:type="dxa"/>
          </w:tcPr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1326" w:type="dxa"/>
          </w:tcPr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中成药</w:t>
            </w:r>
          </w:p>
        </w:tc>
      </w:tr>
      <w:tr w:rsidR="000E7F46" w:rsidTr="00683F2B">
        <w:tc>
          <w:tcPr>
            <w:tcW w:w="1526" w:type="dxa"/>
          </w:tcPr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湿热下注</w:t>
            </w:r>
          </w:p>
        </w:tc>
        <w:tc>
          <w:tcPr>
            <w:tcW w:w="5670" w:type="dxa"/>
          </w:tcPr>
          <w:p w:rsidR="000E7F46" w:rsidRPr="000E7F46" w:rsidRDefault="000E7F46" w:rsidP="000E7F46">
            <w:pPr>
              <w:widowControl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下量多，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色黄或呈脓性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呈豆渣样</w:t>
            </w:r>
            <w:r w:rsidR="00683F2B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，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小便短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赤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；舌红，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苔黄腻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，脉滑数</w:t>
            </w:r>
          </w:p>
          <w:p w:rsidR="000E7F46" w:rsidRP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1326" w:type="dxa"/>
          </w:tcPr>
          <w:p w:rsidR="000E7F46" w:rsidRPr="000E7F46" w:rsidRDefault="000E7F46" w:rsidP="000E7F46">
            <w:pPr>
              <w:widowControl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妇科千金片</w:t>
            </w:r>
          </w:p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花红片</w:t>
            </w:r>
          </w:p>
        </w:tc>
      </w:tr>
      <w:tr w:rsidR="000E7F46" w:rsidTr="00683F2B">
        <w:tc>
          <w:tcPr>
            <w:tcW w:w="1526" w:type="dxa"/>
          </w:tcPr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肾阳虚</w:t>
            </w:r>
          </w:p>
        </w:tc>
        <w:tc>
          <w:tcPr>
            <w:tcW w:w="5670" w:type="dxa"/>
          </w:tcPr>
          <w:p w:rsidR="000E7F46" w:rsidRPr="000E7F46" w:rsidRDefault="000E7F46" w:rsidP="000E7F46">
            <w:pPr>
              <w:widowControl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带下量多，绵绵不断，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质清稀如水</w:t>
            </w:r>
            <w:r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畏寒肢冷，小腹冷感，面色晦暗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</w:t>
            </w:r>
            <w:r w:rsidRPr="000E7F46">
              <w:rPr>
                <w:rFonts w:ascii="华文仿宋" w:eastAsia="华文仿宋" w:hAnsi="华文仿宋" w:cs="微软雅黑" w:hint="eastAsia"/>
                <w:b/>
                <w:color w:val="FF0000"/>
                <w:kern w:val="0"/>
                <w:sz w:val="32"/>
                <w:szCs w:val="32"/>
                <w:lang w:bidi="ar"/>
              </w:rPr>
              <w:t>小便清长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，或夜尿多，大便</w:t>
            </w:r>
            <w:proofErr w:type="gramStart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溏</w:t>
            </w:r>
            <w:proofErr w:type="gramEnd"/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薄；舌质淡，苔白润</w:t>
            </w:r>
            <w:r w:rsidRPr="000E7F46"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  <w:t>,</w:t>
            </w:r>
            <w:r w:rsidRPr="000E7F46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脉沉迟</w:t>
            </w:r>
          </w:p>
          <w:p w:rsidR="000E7F46" w:rsidRP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1326" w:type="dxa"/>
          </w:tcPr>
          <w:p w:rsidR="00683F2B" w:rsidRPr="00683F2B" w:rsidRDefault="00683F2B" w:rsidP="00683F2B">
            <w:pPr>
              <w:widowControl/>
              <w:rPr>
                <w:rFonts w:ascii="华文仿宋" w:eastAsia="华文仿宋" w:hAnsi="华文仿宋" w:cs="微软雅黑"/>
                <w:b/>
                <w:kern w:val="0"/>
                <w:sz w:val="32"/>
                <w:szCs w:val="32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  <w:t>艾附暖宫丸</w:t>
            </w:r>
          </w:p>
          <w:p w:rsidR="000E7F46" w:rsidRDefault="000E7F46" w:rsidP="000E7F46">
            <w:pPr>
              <w:widowControl/>
              <w:rPr>
                <w:rFonts w:ascii="华文仿宋" w:eastAsia="华文仿宋" w:hAnsi="华文仿宋" w:cs="微软雅黑" w:hint="eastAsia"/>
                <w:b/>
                <w:kern w:val="0"/>
                <w:sz w:val="32"/>
                <w:szCs w:val="32"/>
                <w:lang w:bidi="ar"/>
              </w:rPr>
            </w:pPr>
          </w:p>
        </w:tc>
      </w:tr>
    </w:tbl>
    <w:p w:rsidR="000E7F46" w:rsidRDefault="00683F2B" w:rsidP="00683F2B">
      <w:pPr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683F2B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湿热带下千金红</w:t>
      </w:r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，</w:t>
      </w:r>
      <w:r w:rsidRPr="00683F2B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肾虚</w:t>
      </w:r>
      <w:proofErr w:type="gramStart"/>
      <w:r w:rsidRPr="00683F2B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如水来暖宫</w:t>
      </w:r>
      <w:proofErr w:type="gramEnd"/>
    </w:p>
    <w:p w:rsidR="00683F2B" w:rsidRPr="00683F2B" w:rsidRDefault="00683F2B" w:rsidP="00683F2B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九、</w:t>
      </w:r>
      <w:r w:rsidRPr="00683F2B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肺炎喘</w:t>
      </w:r>
      <w:proofErr w:type="gramStart"/>
      <w:r w:rsidRPr="00683F2B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嗽</w:t>
      </w:r>
      <w:proofErr w:type="gramEnd"/>
      <w:r w:rsidRPr="00683F2B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(小儿咳嗽）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28"/>
        <w:gridCol w:w="4684"/>
        <w:gridCol w:w="1984"/>
      </w:tblGrid>
      <w:tr w:rsidR="00683F2B" w:rsidTr="00683F2B">
        <w:tc>
          <w:tcPr>
            <w:tcW w:w="1668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证型</w:t>
            </w:r>
          </w:p>
        </w:tc>
        <w:tc>
          <w:tcPr>
            <w:tcW w:w="4819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 w:rsidRPr="00E31340">
              <w:rPr>
                <w:rFonts w:ascii="华文仿宋" w:eastAsia="华文仿宋" w:hAnsi="华文仿宋" w:cs="微软雅黑" w:hint="eastAsia"/>
                <w:b/>
                <w:kern w:val="0"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2035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方药</w:t>
            </w:r>
          </w:p>
        </w:tc>
      </w:tr>
      <w:tr w:rsidR="00683F2B" w:rsidTr="00683F2B">
        <w:tc>
          <w:tcPr>
            <w:tcW w:w="1668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风寒闭肺</w:t>
            </w:r>
          </w:p>
        </w:tc>
        <w:tc>
          <w:tcPr>
            <w:tcW w:w="4819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color w:val="FF0000"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咳嗽频作，咽痒声重，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痰白清稀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，鼻流清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涕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，舌淡红，苔薄白，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脉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u w:val="single"/>
                <w:lang w:bidi="ar"/>
              </w:rPr>
              <w:t>浮紧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或指纹浮红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035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通宣理肺丸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  <w:tr w:rsidR="00683F2B" w:rsidTr="00683F2B">
        <w:tc>
          <w:tcPr>
            <w:tcW w:w="1668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风热闭肺</w:t>
            </w:r>
          </w:p>
        </w:tc>
        <w:tc>
          <w:tcPr>
            <w:tcW w:w="4819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color w:val="FF0000"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咳嗽不爽</w:t>
            </w: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痰黄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黏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稠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，不易咯出，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咽痛，鼻流浊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涕</w:t>
            </w:r>
            <w:proofErr w:type="gramEnd"/>
            <w:r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舌红，苔薄黄，脉浮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lastRenderedPageBreak/>
              <w:t>数或指纹浮紫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035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lastRenderedPageBreak/>
              <w:t>小儿咳喘灵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清宣止咳颗粒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  <w:tr w:rsidR="00683F2B" w:rsidTr="00683F2B">
        <w:tc>
          <w:tcPr>
            <w:tcW w:w="1668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痰热闭肺</w:t>
            </w:r>
          </w:p>
        </w:tc>
        <w:tc>
          <w:tcPr>
            <w:tcW w:w="4819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咳嗽痰多，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色黄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黏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稠，难以咯出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烦躁不安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苔黄腻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，脉滑数或指纹青紫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035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清金化痰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丸</w:t>
            </w:r>
            <w:proofErr w:type="gramEnd"/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</w:tbl>
    <w:p w:rsidR="00683F2B" w:rsidRDefault="00683F2B" w:rsidP="00683F2B">
      <w:pPr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683F2B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小儿风寒宜通宣</w:t>
      </w:r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，</w:t>
      </w:r>
      <w:r w:rsidRPr="00683F2B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风热咳喘痰清金</w:t>
      </w:r>
    </w:p>
    <w:p w:rsidR="00683F2B" w:rsidRDefault="00683F2B" w:rsidP="00683F2B">
      <w:pPr>
        <w:rPr>
          <w:rFonts w:ascii="华文仿宋" w:eastAsia="华文仿宋" w:hAnsi="华文仿宋" w:cs="微软雅黑"/>
          <w:b/>
          <w:kern w:val="0"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十、</w:t>
      </w:r>
      <w:r w:rsidRPr="00683F2B"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小儿泄泻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54"/>
        <w:gridCol w:w="4685"/>
        <w:gridCol w:w="2257"/>
      </w:tblGrid>
      <w:tr w:rsidR="00683F2B" w:rsidTr="00683F2B">
        <w:tc>
          <w:tcPr>
            <w:tcW w:w="1384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证型</w:t>
            </w:r>
          </w:p>
        </w:tc>
        <w:tc>
          <w:tcPr>
            <w:tcW w:w="4820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特征表现</w:t>
            </w:r>
          </w:p>
        </w:tc>
        <w:tc>
          <w:tcPr>
            <w:tcW w:w="2318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方药</w:t>
            </w:r>
          </w:p>
        </w:tc>
      </w:tr>
      <w:tr w:rsidR="00683F2B" w:rsidTr="00683F2B">
        <w:tc>
          <w:tcPr>
            <w:tcW w:w="1384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风寒泄泻</w:t>
            </w:r>
          </w:p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4820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大便清稀，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夹有泡沫，臭气不甚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，肠鸣腹痛，或伴恶寒发热，</w:t>
            </w:r>
            <w:r w:rsidRPr="00683F2B"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  <w:t>#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流清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涕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、咳嗽咽痒。舌质淡，苔薄白，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脉浮紧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或指纹淡红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318" w:type="dxa"/>
          </w:tcPr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藿香正气液</w:t>
            </w:r>
          </w:p>
        </w:tc>
      </w:tr>
      <w:tr w:rsidR="00683F2B" w:rsidTr="00683F2B">
        <w:tc>
          <w:tcPr>
            <w:tcW w:w="1384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湿热泄泻</w:t>
            </w:r>
          </w:p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4820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大便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泻下急迫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量多次频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，呈黄褐稀水或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蛋花汤样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，或夹少许黏液，气味臭秽，腹痛阵作，发热烦躁，口渴，肢倦乏力，小便短黄，肛门红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赤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。舌质红</w:t>
            </w:r>
            <w:r w:rsidRPr="00683F2B"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  <w:t>,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苔黄腻，脉滑数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或指纹紫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318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葛根芩连丸</w:t>
            </w:r>
          </w:p>
          <w:p w:rsid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  <w:tr w:rsidR="00683F2B" w:rsidTr="00683F2B">
        <w:tc>
          <w:tcPr>
            <w:tcW w:w="1384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伤食泄泻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4820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脘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腹胀满，腹痛即泻，泻后痛减，粪便酸臭，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或如败卵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，嗳气腐浊，不思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lastRenderedPageBreak/>
              <w:t>饮食，夜卧不安。舌苔厚腻或微黄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318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lastRenderedPageBreak/>
              <w:t>小儿化食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丸</w:t>
            </w:r>
            <w:proofErr w:type="gramEnd"/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  <w:tr w:rsidR="00683F2B" w:rsidTr="00683F2B">
        <w:tc>
          <w:tcPr>
            <w:tcW w:w="1384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  <w: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脾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虚泄泻</w:t>
            </w:r>
          </w:p>
        </w:tc>
        <w:tc>
          <w:tcPr>
            <w:tcW w:w="4820" w:type="dxa"/>
          </w:tcPr>
          <w:p w:rsidR="00683F2B" w:rsidRPr="00683F2B" w:rsidRDefault="00683F2B" w:rsidP="00683F2B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大便稀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溏</w:t>
            </w:r>
            <w:proofErr w:type="gramEnd"/>
            <w:r w:rsidRPr="00683F2B"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  <w:t>,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多于</w:t>
            </w:r>
            <w:r w:rsidRPr="00683F2B">
              <w:rPr>
                <w:rFonts w:ascii="华文仿宋" w:eastAsia="华文仿宋" w:hAnsi="华文仿宋" w:cs="微软雅黑" w:hint="eastAsia"/>
                <w:b/>
                <w:color w:val="FF0000"/>
                <w:sz w:val="28"/>
                <w:szCs w:val="28"/>
                <w:lang w:bidi="ar"/>
              </w:rPr>
              <w:t>食后作泻</w:t>
            </w:r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，色淡不臭，时轻时重，面色萎黄，形体消瘦，神疲倦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怠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。</w:t>
            </w:r>
            <w:proofErr w:type="gramStart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舌</w:t>
            </w:r>
            <w:proofErr w:type="gramEnd"/>
            <w:r w:rsidRPr="00683F2B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淡苔白，脉缓弱或指纹淡</w:t>
            </w:r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  <w:tc>
          <w:tcPr>
            <w:tcW w:w="2318" w:type="dxa"/>
          </w:tcPr>
          <w:p w:rsidR="002D75A9" w:rsidRPr="002D75A9" w:rsidRDefault="002D75A9" w:rsidP="002D75A9">
            <w:pPr>
              <w:rPr>
                <w:rFonts w:ascii="华文仿宋" w:eastAsia="华文仿宋" w:hAnsi="华文仿宋" w:cs="微软雅黑"/>
                <w:b/>
                <w:sz w:val="28"/>
                <w:szCs w:val="28"/>
                <w:lang w:bidi="ar"/>
              </w:rPr>
            </w:pPr>
            <w:r w:rsidRPr="002D75A9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健脾八珍</w:t>
            </w:r>
            <w:proofErr w:type="gramStart"/>
            <w:r w:rsidRPr="002D75A9"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  <w:t>糕</w:t>
            </w:r>
            <w:proofErr w:type="gramEnd"/>
          </w:p>
          <w:p w:rsidR="00683F2B" w:rsidRPr="00683F2B" w:rsidRDefault="00683F2B" w:rsidP="00683F2B">
            <w:pPr>
              <w:rPr>
                <w:rFonts w:ascii="华文仿宋" w:eastAsia="华文仿宋" w:hAnsi="华文仿宋" w:cs="微软雅黑" w:hint="eastAsia"/>
                <w:b/>
                <w:sz w:val="28"/>
                <w:szCs w:val="28"/>
                <w:lang w:bidi="ar"/>
              </w:rPr>
            </w:pPr>
          </w:p>
        </w:tc>
      </w:tr>
    </w:tbl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风寒藿香热葛根</w:t>
      </w:r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，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伤食化食虚健脾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十一、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面瘫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针灸治疗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主穴：</w:t>
      </w: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阳白、</w:t>
      </w:r>
      <w:proofErr w:type="gramStart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颧</w:t>
      </w:r>
      <w:proofErr w:type="gramEnd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髎、颊车、地仓、</w:t>
      </w:r>
      <w:proofErr w:type="gramStart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翳</w:t>
      </w:r>
      <w:proofErr w:type="gramEnd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风、合谷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。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proofErr w:type="gramStart"/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翳</w:t>
      </w:r>
      <w:proofErr w:type="gramEnd"/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车谷仓</w:t>
      </w:r>
      <w:proofErr w:type="gramStart"/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颧</w:t>
      </w:r>
      <w:proofErr w:type="gramEnd"/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白瞎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配穴：</w:t>
      </w: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风寒证 — 风池、列缺   寒风烈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 风热证 — 外关、曲池   池外热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 气血不足 — 足三里、气海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 人中沟歪斜 — 水沟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 鼻唇沟浅 — 迎香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十二、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漏肩风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针灸治疗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主穴：肩前、肩</w:t>
      </w:r>
      <w:proofErr w:type="gramStart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髑</w:t>
      </w:r>
      <w:proofErr w:type="gramEnd"/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>、肩髎、肩贞、 阿是穴、条口透承山  阳陵泉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>
        <w:rPr>
          <w:rFonts w:ascii="华文仿宋" w:eastAsia="华文仿宋" w:hAnsi="华文仿宋" w:cs="微软雅黑" w:hint="eastAsia"/>
          <w:b/>
          <w:kern w:val="0"/>
          <w:sz w:val="28"/>
          <w:szCs w:val="28"/>
          <w:lang w:bidi="ar"/>
        </w:rPr>
        <w:t>雨神口诀记忆：</w:t>
      </w: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见四口山泉</w:t>
      </w:r>
    </w:p>
    <w:p w:rsidR="002D75A9" w:rsidRDefault="002D75A9" w:rsidP="002D75A9">
      <w:pPr>
        <w:rPr>
          <w:rFonts w:ascii="华文仿宋" w:eastAsia="华文仿宋" w:hAnsi="华文仿宋" w:cs="微软雅黑"/>
          <w:b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  <w:t>配穴：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手太阳经证（以肩后侧疼痛为主，肩内收时疼痛加剧）— 后溪 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lastRenderedPageBreak/>
        <w:t xml:space="preserve">     手阳明经证（以肩前区疼痛为主，肩内收时疼痛加剧）— 合谷 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手少阳经证（以肩外侧疼痛为主，外展时疼痛加剧）  — 外关 </w:t>
      </w:r>
    </w:p>
    <w:p w:rsidR="002D75A9" w:rsidRPr="002D75A9" w:rsidRDefault="002D75A9" w:rsidP="002D75A9">
      <w:pPr>
        <w:rPr>
          <w:rFonts w:ascii="华文仿宋" w:eastAsia="华文仿宋" w:hAnsi="华文仿宋" w:cs="微软雅黑"/>
          <w:b/>
          <w:color w:val="FF0000"/>
          <w:sz w:val="28"/>
          <w:szCs w:val="28"/>
          <w:lang w:bidi="ar"/>
        </w:rPr>
      </w:pPr>
      <w:r w:rsidRPr="002D75A9">
        <w:rPr>
          <w:rFonts w:ascii="华文仿宋" w:eastAsia="华文仿宋" w:hAnsi="华文仿宋" w:cs="微软雅黑" w:hint="eastAsia"/>
          <w:b/>
          <w:color w:val="FF0000"/>
          <w:sz w:val="28"/>
          <w:szCs w:val="28"/>
          <w:lang w:bidi="ar"/>
        </w:rPr>
        <w:t xml:space="preserve">     手太阴经证（以肩前近腋窝部疼痛为主且压痛明显）  — 列缺。</w:t>
      </w:r>
    </w:p>
    <w:p w:rsidR="002D75A9" w:rsidRPr="002D75A9" w:rsidRDefault="002D75A9" w:rsidP="002D75A9">
      <w:pP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</w:pPr>
      <w:bookmarkStart w:id="0" w:name="_GoBack"/>
      <w:bookmarkEnd w:id="0"/>
    </w:p>
    <w:p w:rsidR="002D75A9" w:rsidRPr="002D75A9" w:rsidRDefault="002D75A9" w:rsidP="002D75A9">
      <w:pP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</w:pPr>
    </w:p>
    <w:p w:rsidR="002D75A9" w:rsidRPr="002D75A9" w:rsidRDefault="002D75A9" w:rsidP="002D75A9">
      <w:pP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</w:pPr>
    </w:p>
    <w:p w:rsidR="002D75A9" w:rsidRPr="002D75A9" w:rsidRDefault="002D75A9" w:rsidP="002D75A9">
      <w:pP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</w:pPr>
    </w:p>
    <w:p w:rsidR="00683F2B" w:rsidRPr="00683F2B" w:rsidRDefault="00683F2B" w:rsidP="00683F2B">
      <w:pPr>
        <w:rPr>
          <w:rFonts w:ascii="华文仿宋" w:eastAsia="华文仿宋" w:hAnsi="华文仿宋" w:cs="微软雅黑" w:hint="eastAsia"/>
          <w:b/>
          <w:sz w:val="28"/>
          <w:szCs w:val="28"/>
          <w:lang w:bidi="ar"/>
        </w:rPr>
      </w:pPr>
    </w:p>
    <w:p w:rsidR="008B06E8" w:rsidRPr="004039A1" w:rsidRDefault="008B06E8" w:rsidP="008B06E8">
      <w:pPr>
        <w:widowControl/>
        <w:jc w:val="center"/>
        <w:rPr>
          <w:rFonts w:ascii="华文仿宋" w:eastAsia="华文仿宋" w:hAnsi="华文仿宋" w:cs="微软雅黑"/>
          <w:b/>
          <w:kern w:val="0"/>
          <w:sz w:val="32"/>
          <w:szCs w:val="32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</w:p>
    <w:p w:rsidR="00E44821" w:rsidRDefault="00E44821">
      <w:pPr>
        <w:widowControl/>
        <w:jc w:val="center"/>
        <w:rPr>
          <w:rFonts w:ascii="微软雅黑" w:eastAsia="微软雅黑" w:hAnsi="微软雅黑" w:cs="微软雅黑"/>
          <w:bCs/>
          <w:color w:val="FF0000"/>
          <w:kern w:val="0"/>
          <w:szCs w:val="21"/>
          <w:lang w:bidi="ar"/>
        </w:rPr>
      </w:pPr>
      <w:r w:rsidRPr="00E44821">
        <w:rPr>
          <w:rFonts w:ascii="微软雅黑" w:eastAsia="微软雅黑" w:hAnsi="微软雅黑" w:cs="微软雅黑"/>
          <w:bCs/>
          <w:noProof/>
          <w:color w:val="FF0000"/>
          <w:kern w:val="0"/>
          <w:szCs w:val="21"/>
          <w:lang w:bidi="ar"/>
        </w:rPr>
        <w:lastRenderedPageBreak/>
        <w:drawing>
          <wp:inline distT="0" distB="0" distL="0" distR="0">
            <wp:extent cx="5274310" cy="8154364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218" cy="8155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4821">
      <w:headerReference w:type="default" r:id="rId11"/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DC1" w:rsidRDefault="00D07DC1">
      <w:r>
        <w:separator/>
      </w:r>
    </w:p>
  </w:endnote>
  <w:endnote w:type="continuationSeparator" w:id="0">
    <w:p w:rsidR="00D07DC1" w:rsidRDefault="00D07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66E" w:rsidRDefault="000261E0">
    <w:pPr>
      <w:pStyle w:val="a4"/>
      <w:rPr>
        <w:rFonts w:ascii="微软雅黑" w:eastAsia="微软雅黑" w:hAnsi="微软雅黑"/>
      </w:rPr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直播笔记（直播习题）</w:t>
    </w:r>
    <w:r>
      <w:rPr>
        <w:rFonts w:hint="eastAsia"/>
      </w:rPr>
      <w:t xml:space="preserve">                                      </w:t>
    </w:r>
    <w:r>
      <w:rPr>
        <w:rFonts w:ascii="微软雅黑" w:eastAsia="微软雅黑" w:hAnsi="微软雅黑" w:hint="eastAsia"/>
      </w:rPr>
      <w:t xml:space="preserve"> 奋斗没有终点，任何时候都是一个起点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DC1" w:rsidRDefault="00D07DC1">
      <w:r>
        <w:separator/>
      </w:r>
    </w:p>
  </w:footnote>
  <w:footnote w:type="continuationSeparator" w:id="0">
    <w:p w:rsidR="00D07DC1" w:rsidRDefault="00D07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66E" w:rsidRDefault="00D07DC1">
    <w:pPr>
      <w:pStyle w:val="a4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892" o:spid="_x0000_s3073" type="#_x0000_t136" style="position:absolute;left:0;text-align:left;margin-left:0;margin-top:0;width:508.05pt;height:79.2pt;rotation:-45;z-index:-251657728;mso-position-horizontal:center;mso-position-horizontal-relative:margin;mso-position-vertical:center;mso-position-vertical-relative:margin;mso-width-relative:page;mso-height-relative:page" fillcolor="silver" stroked="f">
          <v:fill opacity="49807f"/>
          <v:textpath style="font-family:&quot;华文行楷&quot;" trim="t" fitpath="t" string="金英杰直播专属"/>
          <o:lock v:ext="edit" aspectratio="t"/>
          <w10:wrap anchorx="margin" anchory="margin"/>
        </v:shape>
      </w:pict>
    </w:r>
    <w:r w:rsidR="000261E0">
      <w:rPr>
        <w:rFonts w:ascii="微软雅黑" w:eastAsia="微软雅黑" w:hAnsi="微软雅黑" w:hint="eastAsia"/>
      </w:rPr>
      <w:t>金英杰直播学院                                                                  4006061615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98"/>
    <w:rsid w:val="000234AB"/>
    <w:rsid w:val="000261E0"/>
    <w:rsid w:val="00031885"/>
    <w:rsid w:val="00073C5F"/>
    <w:rsid w:val="000776A4"/>
    <w:rsid w:val="000A5D69"/>
    <w:rsid w:val="000A6634"/>
    <w:rsid w:val="000B09B5"/>
    <w:rsid w:val="000C4189"/>
    <w:rsid w:val="000E6346"/>
    <w:rsid w:val="000E7F46"/>
    <w:rsid w:val="000F74D6"/>
    <w:rsid w:val="0012525B"/>
    <w:rsid w:val="001504B5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2D75A9"/>
    <w:rsid w:val="0030366C"/>
    <w:rsid w:val="00315C2A"/>
    <w:rsid w:val="0037065B"/>
    <w:rsid w:val="00370AF5"/>
    <w:rsid w:val="00394F2F"/>
    <w:rsid w:val="003C5E8E"/>
    <w:rsid w:val="003D5EDA"/>
    <w:rsid w:val="003F6265"/>
    <w:rsid w:val="004039A1"/>
    <w:rsid w:val="00423EC5"/>
    <w:rsid w:val="00443B68"/>
    <w:rsid w:val="0049524B"/>
    <w:rsid w:val="004A7CBC"/>
    <w:rsid w:val="004F7008"/>
    <w:rsid w:val="00507D2C"/>
    <w:rsid w:val="00513986"/>
    <w:rsid w:val="005317E0"/>
    <w:rsid w:val="00537B43"/>
    <w:rsid w:val="005519B0"/>
    <w:rsid w:val="005747AC"/>
    <w:rsid w:val="00594B66"/>
    <w:rsid w:val="005F7AAD"/>
    <w:rsid w:val="00653697"/>
    <w:rsid w:val="00670D25"/>
    <w:rsid w:val="00683F2B"/>
    <w:rsid w:val="006903E7"/>
    <w:rsid w:val="006E40FF"/>
    <w:rsid w:val="006E4611"/>
    <w:rsid w:val="00762FC6"/>
    <w:rsid w:val="0077570B"/>
    <w:rsid w:val="00776E9C"/>
    <w:rsid w:val="007A1E5C"/>
    <w:rsid w:val="007B6B11"/>
    <w:rsid w:val="007D47AA"/>
    <w:rsid w:val="007E28CE"/>
    <w:rsid w:val="0082660B"/>
    <w:rsid w:val="0089108A"/>
    <w:rsid w:val="008946FC"/>
    <w:rsid w:val="008A64AB"/>
    <w:rsid w:val="008B06E8"/>
    <w:rsid w:val="008D63E2"/>
    <w:rsid w:val="008E3B07"/>
    <w:rsid w:val="008F2991"/>
    <w:rsid w:val="00903CB9"/>
    <w:rsid w:val="009A5026"/>
    <w:rsid w:val="009A7D5F"/>
    <w:rsid w:val="009B0BEA"/>
    <w:rsid w:val="00A21E12"/>
    <w:rsid w:val="00A81966"/>
    <w:rsid w:val="00B25974"/>
    <w:rsid w:val="00B461D1"/>
    <w:rsid w:val="00B60A88"/>
    <w:rsid w:val="00B97678"/>
    <w:rsid w:val="00BD4E1E"/>
    <w:rsid w:val="00C229B7"/>
    <w:rsid w:val="00CE50A9"/>
    <w:rsid w:val="00D07DC1"/>
    <w:rsid w:val="00D13D20"/>
    <w:rsid w:val="00D761CA"/>
    <w:rsid w:val="00D976CE"/>
    <w:rsid w:val="00DE4320"/>
    <w:rsid w:val="00DF0A44"/>
    <w:rsid w:val="00DF366E"/>
    <w:rsid w:val="00E16C35"/>
    <w:rsid w:val="00E31340"/>
    <w:rsid w:val="00E44821"/>
    <w:rsid w:val="00E92C2D"/>
    <w:rsid w:val="00EA203D"/>
    <w:rsid w:val="00EA6F0F"/>
    <w:rsid w:val="00EC64CB"/>
    <w:rsid w:val="00EC71AE"/>
    <w:rsid w:val="00F1300A"/>
    <w:rsid w:val="08941356"/>
    <w:rsid w:val="0B883D21"/>
    <w:rsid w:val="0D0A2974"/>
    <w:rsid w:val="108A1211"/>
    <w:rsid w:val="11584904"/>
    <w:rsid w:val="15452C1B"/>
    <w:rsid w:val="18887C75"/>
    <w:rsid w:val="19203904"/>
    <w:rsid w:val="1C237148"/>
    <w:rsid w:val="1F0D7201"/>
    <w:rsid w:val="1FE41692"/>
    <w:rsid w:val="229609B0"/>
    <w:rsid w:val="27C31990"/>
    <w:rsid w:val="2A264291"/>
    <w:rsid w:val="2AFB391C"/>
    <w:rsid w:val="2D944E6F"/>
    <w:rsid w:val="30BE4E7C"/>
    <w:rsid w:val="310D1B22"/>
    <w:rsid w:val="35E8190D"/>
    <w:rsid w:val="36A67330"/>
    <w:rsid w:val="3FE36BB6"/>
    <w:rsid w:val="427E5E78"/>
    <w:rsid w:val="43630002"/>
    <w:rsid w:val="4C364232"/>
    <w:rsid w:val="50D069F5"/>
    <w:rsid w:val="524C286E"/>
    <w:rsid w:val="53A10A14"/>
    <w:rsid w:val="558D327E"/>
    <w:rsid w:val="598255E2"/>
    <w:rsid w:val="649E7790"/>
    <w:rsid w:val="6506111D"/>
    <w:rsid w:val="693475CD"/>
    <w:rsid w:val="6A3452D6"/>
    <w:rsid w:val="6BDD12AE"/>
    <w:rsid w:val="6D9A5011"/>
    <w:rsid w:val="71B40CB5"/>
    <w:rsid w:val="730205B7"/>
    <w:rsid w:val="75AD5EC5"/>
    <w:rsid w:val="75E50C7B"/>
    <w:rsid w:val="7AF94B9A"/>
    <w:rsid w:val="7F66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9B5EEC1"/>
  <w15:docId w15:val="{789824BF-8471-447E-95F7-FBD7A5D9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qFormat/>
  </w:style>
  <w:style w:type="character" w:styleId="a6">
    <w:name w:val="Hyperlink"/>
    <w:basedOn w:val="a0"/>
    <w:rsid w:val="00DE4320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DE4320"/>
    <w:rPr>
      <w:color w:val="605E5C"/>
      <w:shd w:val="clear" w:color="auto" w:fill="E1DFDD"/>
    </w:rPr>
  </w:style>
  <w:style w:type="paragraph" w:styleId="a8">
    <w:name w:val="Date"/>
    <w:basedOn w:val="a"/>
    <w:next w:val="a"/>
    <w:link w:val="a9"/>
    <w:rsid w:val="001504B5"/>
    <w:pPr>
      <w:ind w:leftChars="2500" w:left="100"/>
    </w:pPr>
  </w:style>
  <w:style w:type="character" w:customStyle="1" w:styleId="a9">
    <w:name w:val="日期 字符"/>
    <w:basedOn w:val="a0"/>
    <w:link w:val="a8"/>
    <w:rsid w:val="001504B5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a">
    <w:name w:val="Normal (Web)"/>
    <w:basedOn w:val="a"/>
    <w:uiPriority w:val="99"/>
    <w:unhideWhenUsed/>
    <w:rsid w:val="00315C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jinyingjie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428</Words>
  <Characters>2441</Characters>
  <Application>Microsoft Office Word</Application>
  <DocSecurity>0</DocSecurity>
  <Lines>20</Lines>
  <Paragraphs>5</Paragraphs>
  <ScaleCrop>false</ScaleCrop>
  <Company>微软中国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zhen Michael</cp:lastModifiedBy>
  <cp:revision>2</cp:revision>
  <dcterms:created xsi:type="dcterms:W3CDTF">2019-10-11T07:47:00Z</dcterms:created>
  <dcterms:modified xsi:type="dcterms:W3CDTF">2019-10-11T07:47:00Z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